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"/>
        <w:contextualSpacing w:val="false"/>
        <w:jc w:val="right"/>
      </w:pPr>
      <w:r>
        <w:rPr/>
        <w:t>Приложение № 9</w:t>
      </w:r>
    </w:p>
    <w:p>
      <w:pPr>
        <w:pStyle w:val="style21"/>
        <w:spacing w:after="0" w:before="28"/>
        <w:contextualSpacing w:val="false"/>
        <w:jc w:val="right"/>
      </w:pPr>
      <w:r>
        <w:rPr/>
        <w:t xml:space="preserve"> </w:t>
      </w:r>
      <w:r>
        <w:rPr/>
        <w:t>к решению Совета Архиповского сельского поселения</w:t>
      </w:r>
    </w:p>
    <w:p>
      <w:pPr>
        <w:pStyle w:val="style21"/>
        <w:spacing w:after="0" w:before="28"/>
        <w:contextualSpacing w:val="false"/>
        <w:jc w:val="right"/>
      </w:pPr>
      <w:r>
        <w:rPr/>
        <w:t xml:space="preserve">от </w:t>
      </w:r>
      <w:r>
        <w:rPr/>
        <w:t>09</w:t>
      </w:r>
      <w:r>
        <w:rPr/>
        <w:t>.1</w:t>
      </w:r>
      <w:r>
        <w:rPr/>
        <w:t>2</w:t>
      </w:r>
      <w:r>
        <w:rPr/>
        <w:t xml:space="preserve">.2015 г. № </w:t>
      </w:r>
      <w:r>
        <w:rPr/>
        <w:t>2</w:t>
      </w:r>
      <w:r>
        <w:rPr/>
        <w:t>7</w:t>
      </w:r>
    </w:p>
    <w:p>
      <w:pPr>
        <w:pStyle w:val="style21"/>
        <w:spacing w:after="0" w:before="28"/>
        <w:contextualSpacing w:val="false"/>
      </w:pPr>
      <w:r>
        <w:rPr/>
      </w:r>
    </w:p>
    <w:p>
      <w:pPr>
        <w:pStyle w:val="style21"/>
        <w:spacing w:after="0" w:before="28"/>
        <w:contextualSpacing w:val="false"/>
      </w:pPr>
      <w:r>
        <w:rPr/>
        <w:t xml:space="preserve">    </w:t>
      </w:r>
      <w:r>
        <w:rPr>
          <w:b/>
          <w:bCs/>
        </w:rPr>
        <w:t>Программа муниципальных гарантий Архиповского сельского поселения</w:t>
      </w:r>
      <w:r>
        <w:rPr/>
        <w:t xml:space="preserve"> </w:t>
      </w:r>
      <w:r>
        <w:rPr>
          <w:b/>
          <w:bCs/>
        </w:rPr>
        <w:t>в     валюте Российской Федерации на 2016 год и плановый период 2017 и 2018 годов</w:t>
      </w:r>
    </w:p>
    <w:p>
      <w:pPr>
        <w:pStyle w:val="style21"/>
        <w:spacing w:after="0" w:before="28"/>
        <w:contextualSpacing w:val="false"/>
      </w:pPr>
      <w:r>
        <w:rPr>
          <w:b/>
          <w:bCs/>
        </w:rPr>
        <w:t>1.1. Перечень подлежащих предоставлению муниципальных гарантий Архиповского сельского поселения в валюте Российской Федерации на 2016 год и плановый период 2017 и 2018 год.</w:t>
      </w:r>
    </w:p>
    <w:p>
      <w:pPr>
        <w:pStyle w:val="style21"/>
        <w:spacing w:after="0" w:before="28"/>
        <w:ind w:hanging="0" w:left="720" w:right="0"/>
        <w:contextualSpacing w:val="false"/>
      </w:pPr>
      <w:r>
        <w:rPr/>
        <w:t>* цель гарантирования - нет</w:t>
      </w:r>
    </w:p>
    <w:p>
      <w:pPr>
        <w:pStyle w:val="style21"/>
        <w:spacing w:after="0" w:before="28"/>
        <w:ind w:hanging="0" w:left="720" w:right="0"/>
        <w:contextualSpacing w:val="false"/>
      </w:pPr>
      <w:r>
        <w:rPr/>
        <w:t>* наименование принципала - нет</w:t>
      </w:r>
    </w:p>
    <w:p>
      <w:pPr>
        <w:pStyle w:val="style21"/>
        <w:spacing w:after="0" w:before="28"/>
        <w:ind w:hanging="0" w:left="720" w:right="0"/>
        <w:contextualSpacing w:val="false"/>
      </w:pPr>
      <w:r>
        <w:rPr/>
        <w:t>* сумма гарантирования, тыс. руб. - 0</w:t>
      </w:r>
    </w:p>
    <w:p>
      <w:pPr>
        <w:pStyle w:val="style21"/>
        <w:spacing w:after="0" w:before="28"/>
        <w:ind w:hanging="0" w:left="720" w:right="0"/>
        <w:contextualSpacing w:val="false"/>
      </w:pPr>
      <w:r>
        <w:rPr/>
        <w:t>* наличие права регрессного требования - нет</w:t>
      </w:r>
    </w:p>
    <w:p>
      <w:pPr>
        <w:pStyle w:val="style21"/>
        <w:spacing w:after="0" w:before="28"/>
        <w:ind w:hanging="0" w:left="720" w:right="0"/>
        <w:contextualSpacing w:val="false"/>
      </w:pPr>
      <w:r>
        <w:rPr/>
        <w:t>* проверка финансового состояния принципала — нет</w:t>
      </w:r>
    </w:p>
    <w:p>
      <w:pPr>
        <w:pStyle w:val="style21"/>
        <w:spacing w:after="0" w:before="28"/>
        <w:ind w:hanging="0" w:left="720" w:right="0"/>
        <w:contextualSpacing w:val="false"/>
      </w:pPr>
      <w:r>
        <w:rPr/>
        <w:t>* иные условия предоставления муниципальных гарантий - нет</w:t>
      </w:r>
    </w:p>
    <w:p>
      <w:pPr>
        <w:pStyle w:val="style21"/>
        <w:spacing w:after="0" w:before="28"/>
        <w:contextualSpacing w:val="false"/>
      </w:pPr>
      <w:r>
        <w:rPr>
          <w:b/>
          <w:bCs/>
        </w:rPr>
        <w:t>1.2. Общий объем бюджетных ассигнований, предусмотренных на исполнение муниципальных гарантий Архиповского сельского поселения по возможным гарантийным случаям, в 2016 году и плановом периоде 2017 и 2018 году</w:t>
      </w:r>
    </w:p>
    <w:p>
      <w:pPr>
        <w:pStyle w:val="style21"/>
        <w:spacing w:after="0" w:before="28"/>
        <w:contextualSpacing w:val="false"/>
      </w:pPr>
      <w:r>
        <w:rPr/>
        <w:t>* за счет источников внутреннего финансирования дефицита бюджета</w:t>
      </w:r>
    </w:p>
    <w:p>
      <w:pPr>
        <w:pStyle w:val="style21"/>
        <w:spacing w:after="0" w:before="28"/>
        <w:contextualSpacing w:val="false"/>
      </w:pPr>
      <w:r>
        <w:rPr/>
        <w:t>Архиповского сельского поселения — 0</w:t>
      </w:r>
    </w:p>
    <w:p>
      <w:pPr>
        <w:pStyle w:val="style21"/>
        <w:spacing w:after="0" w:before="28"/>
        <w:contextualSpacing w:val="false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2014-11-17T12:28:00.00Z</dcterms:created>
  <dc:creator>Главбух</dc:creator>
  <cp:lastModifiedBy>Главбух</cp:lastModifiedBy>
  <cp:lastPrinted>2015-12-10T08:33:49.64Z</cp:lastPrinted>
  <dcterms:modified xsi:type="dcterms:W3CDTF">2015-11-18T10:19:00.00Z</dcterms:modified>
  <cp:revision>11</cp:revision>
</cp:coreProperties>
</file>